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0507DA" w:rsidRPr="000507DA" w:rsidTr="000507DA">
        <w:trPr>
          <w:tblCellSpacing w:w="0" w:type="dxa"/>
        </w:trPr>
        <w:tc>
          <w:tcPr>
            <w:tcW w:w="7650" w:type="dxa"/>
          </w:tcPr>
          <w:p w:rsidR="0048153C" w:rsidRDefault="000507DA" w:rsidP="0096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0507D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Julieta Lili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ana</w:t>
            </w:r>
            <w:r w:rsidRPr="000507D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  <w:r w:rsidR="00DF5642" w:rsidRPr="000507D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Cáceres</w:t>
            </w:r>
            <w:r w:rsidRPr="000507D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  <w:r w:rsidR="00201E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Casada, </w:t>
            </w:r>
            <w:r w:rsidR="0048153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 hijos pequeños</w:t>
            </w:r>
          </w:p>
          <w:p w:rsidR="000507DA" w:rsidRPr="007C2BE3" w:rsidRDefault="0048153C" w:rsidP="0096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Dirección: </w:t>
            </w:r>
            <w:r w:rsidR="00557A1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Austria 2251 - Piso 2 – Dpto. “A”</w:t>
            </w:r>
            <w:r w:rsidR="000507DA" w:rsidRPr="000507D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  <w:t>Ciudad Autónoma de Buenos Aires (1425)</w:t>
            </w:r>
            <w:r w:rsidR="000507DA" w:rsidRPr="000507DA">
              <w:rPr>
                <w:rFonts w:ascii="Arial" w:eastAsia="Times New Roman" w:hAnsi="Arial" w:cs="Arial"/>
                <w:sz w:val="20"/>
                <w:lang w:val="es-ES" w:eastAsia="es-ES"/>
              </w:rPr>
              <w:t> </w:t>
            </w:r>
            <w:r w:rsidR="000507DA" w:rsidRPr="000507D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  <w:t>Tel</w:t>
            </w:r>
            <w:r w:rsidR="006E77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éfono celular: 011-15-4173-2174</w:t>
            </w:r>
            <w:r w:rsidR="000507DA" w:rsidRPr="000507D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  <w:t>E-mail: caceresjulieta@hotmail.com</w:t>
            </w:r>
            <w:r w:rsidR="000507DA" w:rsidRPr="000507D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  <w:t>Fecha de nac</w:t>
            </w:r>
            <w:r w:rsidR="00557A1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imiento: 31/8/1984</w:t>
            </w:r>
            <w:r w:rsidR="000507DA" w:rsidRPr="000507D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  <w:t>DNI 31164495</w:t>
            </w:r>
          </w:p>
        </w:tc>
      </w:tr>
    </w:tbl>
    <w:p w:rsidR="000507DA" w:rsidRPr="005659CF" w:rsidRDefault="000507DA" w:rsidP="000507DA">
      <w:pPr>
        <w:spacing w:after="0" w:line="240" w:lineRule="auto"/>
        <w:rPr>
          <w:rFonts w:ascii="Times New Roman" w:eastAsia="Times New Roman" w:hAnsi="Times New Roman"/>
          <w:sz w:val="4"/>
          <w:szCs w:val="4"/>
          <w:lang w:val="es-ES" w:eastAsia="es-ES"/>
        </w:rPr>
      </w:pPr>
      <w:r w:rsidRPr="000507DA">
        <w:rPr>
          <w:rFonts w:ascii="Times New Roman" w:eastAsia="Times New Roman" w:hAnsi="Times New Roman"/>
          <w:sz w:val="24"/>
          <w:szCs w:val="24"/>
          <w:lang w:val="es-ES" w:eastAsia="es-ES"/>
        </w:rPr>
        <w:t> 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0507DA" w:rsidRPr="000507DA" w:rsidTr="000507DA">
        <w:trPr>
          <w:tblCellSpacing w:w="0" w:type="dxa"/>
        </w:trPr>
        <w:tc>
          <w:tcPr>
            <w:tcW w:w="0" w:type="auto"/>
            <w:vAlign w:val="center"/>
          </w:tcPr>
          <w:p w:rsidR="000507DA" w:rsidRPr="00570571" w:rsidRDefault="00494BE2" w:rsidP="002D7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 w:rsidRPr="00570571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Objetivo profesional:</w:t>
            </w:r>
            <w:r w:rsidR="001458A6" w:rsidRPr="00570571">
              <w:rPr>
                <w:sz w:val="20"/>
                <w:szCs w:val="20"/>
              </w:rPr>
              <w:t xml:space="preserve"> </w:t>
            </w:r>
            <w:r w:rsidR="002D747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Busco poder trabajar a Destajo para una o varias escribanías con la posibilidad de trabajar remotamente y por objetivos. Redacción de Escrituras, solicitud de certificados, minutas de </w:t>
            </w:r>
            <w:proofErr w:type="spellStart"/>
            <w:r w:rsidR="002D747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caba</w:t>
            </w:r>
            <w:proofErr w:type="spellEnd"/>
            <w:r w:rsidR="002D747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743244" w:rsidRDefault="000507DA" w:rsidP="00743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07DA">
        <w:rPr>
          <w:rFonts w:ascii="Times New Roman" w:eastAsia="Times New Roman" w:hAnsi="Times New Roman"/>
          <w:sz w:val="24"/>
          <w:szCs w:val="24"/>
          <w:lang w:val="es-ES" w:eastAsia="es-ES"/>
        </w:rPr>
        <w:t> 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05"/>
      </w:tblGrid>
      <w:tr w:rsidR="00E67538" w:rsidRPr="000507DA" w:rsidTr="00D62A16">
        <w:trPr>
          <w:tblCellSpacing w:w="0" w:type="dxa"/>
        </w:trPr>
        <w:tc>
          <w:tcPr>
            <w:tcW w:w="345" w:type="dxa"/>
            <w:vAlign w:val="center"/>
          </w:tcPr>
          <w:p w:rsidR="00E67538" w:rsidRPr="000507DA" w:rsidRDefault="0081034C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noProof/>
                <w:color w:val="093A7F"/>
                <w:lang w:val="es-AR" w:eastAsia="es-AR"/>
              </w:rPr>
              <w:drawing>
                <wp:inline distT="0" distB="0" distL="0" distR="0">
                  <wp:extent cx="152400" cy="141605"/>
                  <wp:effectExtent l="0" t="0" r="0" b="0"/>
                  <wp:docPr id="1" name="Imagen 1" descr="https://servicios1.afip.gov.ar/cvAFIP/Images/CV/bullet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s://servicios1.afip.gov.ar/cvAFIP/Images/CV/bullet01.gif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color w:val="093A7F"/>
                <w:lang w:val="es-ES" w:eastAsia="es-ES"/>
              </w:rPr>
              <w:t>Experiencia Laboral</w:t>
            </w:r>
          </w:p>
        </w:tc>
      </w:tr>
    </w:tbl>
    <w:p w:rsidR="00E67538" w:rsidRPr="009C0602" w:rsidRDefault="00E67538" w:rsidP="00E67538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es-ES" w:eastAsia="es-ES"/>
        </w:rPr>
      </w:pPr>
    </w:p>
    <w:tbl>
      <w:tblPr>
        <w:tblW w:w="73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2D7470" w:rsidRDefault="002D7470" w:rsidP="00D62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Escribanía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Luaces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(desde nov/2024 a la actualidad)</w:t>
            </w:r>
          </w:p>
          <w:p w:rsidR="002D7470" w:rsidRDefault="002D7470" w:rsidP="002D7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Protocolista</w:t>
            </w:r>
            <w:proofErr w:type="spellEnd"/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Confección de Contratos y Escrituras.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Trabajo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Conjunto con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el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BBVA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Confección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Compraventas e Hipotecas.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Trato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 Clientes.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Protocolo</w:t>
            </w:r>
            <w:proofErr w:type="gramStart"/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Poderes.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Registrales.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Tareas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pre  escriturarias.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Gran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versatilidad tanto para aprender y adaptarse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 operar distintos entornos y tipos de sistemas tanto de los sectores público y privado, como para solucionar/mitigar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problemas vinculados al parque informático y dispositivos utilizados software,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configuración, etc.</w:t>
            </w:r>
          </w:p>
          <w:p w:rsidR="002D7470" w:rsidRDefault="002D7470" w:rsidP="002D7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Escribanía Juan Alberto </w:t>
            </w:r>
            <w:proofErr w:type="spellStart"/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Pannullo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(Desde 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12/2012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2D747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 01/11/2024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Función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Protocolista</w:t>
            </w:r>
            <w:proofErr w:type="spellEnd"/>
            <w:r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/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Asesor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 jurídica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</w:p>
          <w:p w:rsidR="00E67538" w:rsidRDefault="00E67538" w:rsidP="00D62A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es-ES" w:eastAsia="es-ES"/>
              </w:rPr>
              <w:t>Descripción de tareas/Responsabilidades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 1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 </w:t>
            </w:r>
            <w:proofErr w:type="spellStart"/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Protocolista</w:t>
            </w:r>
            <w:proofErr w:type="spellEnd"/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Confección de Contratos y Escrituras.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Trabajo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Conjunto con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el Banco Ciudad.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Confección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Compraventas e Hipotecas.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Trato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 Clientes.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Protocolo.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Liquidación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Sellos Capital y Provincia.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Poderes.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Registrales.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Resoluciones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la UIF, 2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Pago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y liquidación de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impuestos, 3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Tareas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 y post escriturarias. Inscripción de títulos, 4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Gran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versatilidad tanto para aprender y adaptarse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 operar distintos entornos y tipos de sistemas tanto de los sectores público y privado, como para solucionar/mitigar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problemas vinculados al parque informático y dispositivos utilizados software,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configuración, etc.</w:t>
            </w:r>
          </w:p>
          <w:p w:rsidR="00E67538" w:rsidRPr="00E13FCD" w:rsidRDefault="00E67538" w:rsidP="00D62A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</w:p>
          <w:p w:rsidR="00E67538" w:rsidRPr="000507DA" w:rsidRDefault="00E67538" w:rsidP="00D62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es-ES" w:eastAsia="es-ES"/>
              </w:rPr>
              <w:t>Observaciones</w:t>
            </w:r>
            <w:r w:rsidRPr="009C0602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>: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Desde mi ingreso, posicioné a la Escribanía en el Ranking Nro. 1 de la nómina de escribanías que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trabajan con el Banco Ciudad, con fundamento en la celeridad, eficiencia e idoneidad en la concreción de operaciones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compraventas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y/o hipotecas de clientes solicitantes de créditos, teniendo a mi cargo la tramitación de todas las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9C06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carpetas desde su recepción hasta su escrituración y posteriores trámites.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 encargo de asesorar jurídicamente a Escribano, trato con clientes, análisis de casos y confección de escrituras de compraventas, donaciones,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Gestión de la agenda del Escribano, toma de firmas y trámites de registración de escrituras. Encargada de protocolo.-</w:t>
            </w:r>
          </w:p>
        </w:tc>
      </w:tr>
      <w:tr w:rsidR="00E67538" w:rsidRPr="000507DA" w:rsidTr="00D62A16">
        <w:trPr>
          <w:trHeight w:val="150"/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s-ES" w:eastAsia="es-ES"/>
              </w:rPr>
            </w:pPr>
          </w:p>
        </w:tc>
      </w:tr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Escrib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anía Vivian Yanina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Strega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(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10/2012– 11/2012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Función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 Asesora jurídica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Descripción de tareas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 encargaba de asesorar jurídicamente a Escribana y a clientes, asistencia personal y gestión de la agenda a la Escribana, confección de escrituras, toma de firmas y trámites de registración de escrituras.</w:t>
            </w:r>
          </w:p>
        </w:tc>
      </w:tr>
      <w:tr w:rsidR="00E67538" w:rsidRPr="000507DA" w:rsidTr="00D62A16">
        <w:trPr>
          <w:trHeight w:val="150"/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s-ES" w:eastAsia="es-ES"/>
              </w:rPr>
            </w:pPr>
          </w:p>
        </w:tc>
      </w:tr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ribanía Susana Montenegro (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02/2012– 09/2012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Función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Asesor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 jurídica</w:t>
            </w:r>
            <w:r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 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Descripción de tareas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 encargaba de asesorar jurídicamente a Escribana y a clientes, asistencia personal y gestión de la agenda a la Escribana, confección de escrituras, toma de firmas y trámites de registración de escrituras.</w:t>
            </w:r>
          </w:p>
        </w:tc>
      </w:tr>
      <w:tr w:rsidR="00E67538" w:rsidRPr="000507DA" w:rsidTr="00D62A16">
        <w:trPr>
          <w:trHeight w:val="150"/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s-ES" w:eastAsia="es-ES"/>
              </w:rPr>
            </w:pPr>
          </w:p>
        </w:tc>
      </w:tr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Escribanía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Gnecco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(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06/2011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– 09/2011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Función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Asesor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 jurídica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Descripción de tareas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 encargaba de asesorar jurídicamente a Escribana y a clientes, asistencia personal y gestión de la agenda a la Escribana, confección de escrituras, toma de firmas y trámites de registración de escrituras.</w:t>
            </w:r>
          </w:p>
        </w:tc>
      </w:tr>
      <w:tr w:rsidR="00E67538" w:rsidRPr="000507DA" w:rsidTr="00D62A16">
        <w:trPr>
          <w:trHeight w:val="150"/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s-ES" w:eastAsia="es-ES"/>
              </w:rPr>
            </w:pPr>
          </w:p>
        </w:tc>
      </w:tr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tudio Jurídico Ruiz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(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11/2008– 11/2009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lastRenderedPageBreak/>
              <w:t>Función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Secretaria ejecutiva - Procurador</w:t>
            </w:r>
            <w:r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 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Descripción de tareas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Confección y diligenciamiento de escritos, oficios y cédulas. Control de causas en tribunales de capital federal. Secretaria de Estudio jurídico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</w:p>
        </w:tc>
      </w:tr>
      <w:tr w:rsidR="00E67538" w:rsidRPr="000507DA" w:rsidTr="00D62A16">
        <w:trPr>
          <w:trHeight w:val="150"/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s-ES" w:eastAsia="es-ES"/>
              </w:rPr>
            </w:pPr>
          </w:p>
        </w:tc>
      </w:tr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Atento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Argentina (Telecomunicaciones) – (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11/2007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– 10/2008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Función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Telemarketer</w:t>
            </w:r>
            <w:proofErr w:type="spellEnd"/>
            <w:r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 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Descripción de tareas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Venta de Tarjetas de Crédito para el Banco </w:t>
            </w:r>
            <w:proofErr w:type="spellStart"/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Frances</w:t>
            </w:r>
            <w:proofErr w:type="spellEnd"/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Calificación del Cliente mediante </w:t>
            </w:r>
            <w:proofErr w:type="spellStart"/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Scoring</w:t>
            </w:r>
            <w:proofErr w:type="spellEnd"/>
          </w:p>
        </w:tc>
      </w:tr>
      <w:tr w:rsidR="00E67538" w:rsidRPr="000507DA" w:rsidTr="00D62A16">
        <w:trPr>
          <w:tblCellSpacing w:w="22" w:type="dxa"/>
        </w:trPr>
        <w:tc>
          <w:tcPr>
            <w:tcW w:w="0" w:type="auto"/>
            <w:vAlign w:val="center"/>
          </w:tcPr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val="es-ES" w:eastAsia="es-ES"/>
              </w:rPr>
            </w:pPr>
          </w:p>
          <w:p w:rsidR="00E67538" w:rsidRPr="009C0602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Juzgado Nacional de 1ºInstancia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Comercial N.º 15 (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04/2005– 04/2006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 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</w:p>
          <w:p w:rsidR="00E67538" w:rsidRDefault="00E67538" w:rsidP="00D62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Puesto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 Atención al cliente</w:t>
            </w:r>
            <w:r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 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</w:p>
          <w:p w:rsidR="00E67538" w:rsidRPr="000507DA" w:rsidRDefault="00E67538" w:rsidP="00D62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C0602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Descripción de tareas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Atención de mesa de entradas, asesoramiento a letrados.</w:t>
            </w:r>
          </w:p>
        </w:tc>
      </w:tr>
    </w:tbl>
    <w:p w:rsidR="00E67538" w:rsidRPr="00E67538" w:rsidRDefault="00E67538" w:rsidP="007432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05"/>
      </w:tblGrid>
      <w:tr w:rsidR="00743244" w:rsidRPr="000507DA" w:rsidTr="00CB56D7">
        <w:trPr>
          <w:tblCellSpacing w:w="0" w:type="dxa"/>
        </w:trPr>
        <w:tc>
          <w:tcPr>
            <w:tcW w:w="345" w:type="dxa"/>
            <w:vAlign w:val="center"/>
          </w:tcPr>
          <w:p w:rsidR="00743244" w:rsidRPr="000507DA" w:rsidRDefault="0081034C" w:rsidP="00CB5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noProof/>
                <w:color w:val="093A7F"/>
                <w:lang w:val="es-AR" w:eastAsia="es-AR"/>
              </w:rPr>
              <w:drawing>
                <wp:inline distT="0" distB="0" distL="0" distR="0">
                  <wp:extent cx="152400" cy="141605"/>
                  <wp:effectExtent l="0" t="0" r="0" b="0"/>
                  <wp:docPr id="2" name="Imagen 3" descr="https://servicios1.afip.gov.ar/cvAFIP/Images/CV/bullet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ttps://servicios1.afip.gov.ar/cvAFIP/Images/CV/bullet01.gif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43244" w:rsidRPr="000507DA" w:rsidRDefault="0072174C" w:rsidP="00721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93A7F"/>
                <w:lang w:val="es-ES" w:eastAsia="es-ES"/>
              </w:rPr>
              <w:t>Formación</w:t>
            </w:r>
          </w:p>
        </w:tc>
      </w:tr>
    </w:tbl>
    <w:p w:rsidR="00743244" w:rsidRPr="000507DA" w:rsidRDefault="0081034C" w:rsidP="00743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07DA">
        <w:rPr>
          <w:rFonts w:ascii="Times New Roman" w:eastAsia="Times New Roman" w:hAnsi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4858385" cy="105410"/>
            <wp:effectExtent l="0" t="0" r="0" b="0"/>
            <wp:docPr id="3" name="Imagen 4" descr="https://servicios1.afip.gov.ar/cvAFIP/Images/CV/linea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servicios1.afip.gov.ar/cvAFIP/Images/CV/linea01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743244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743244" w:rsidRPr="000507DA" w:rsidRDefault="00743244" w:rsidP="002D1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udios de Posgrado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  <w:r w:rsidR="002816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Facultad de Derecho -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U.B.A.</w:t>
            </w:r>
            <w:r w:rsidR="002816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100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-</w:t>
            </w:r>
            <w:r w:rsidR="002D100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2011- </w:t>
            </w:r>
            <w:r w:rsidRPr="000507DA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Perfeccionamiento en el ejercicio de la Profesión</w:t>
            </w:r>
          </w:p>
        </w:tc>
      </w:tr>
      <w:tr w:rsidR="00743244" w:rsidRPr="000507DA" w:rsidTr="00CB56D7">
        <w:trPr>
          <w:trHeight w:val="150"/>
          <w:tblCellSpacing w:w="22" w:type="dxa"/>
        </w:trPr>
        <w:tc>
          <w:tcPr>
            <w:tcW w:w="0" w:type="auto"/>
            <w:vAlign w:val="center"/>
          </w:tcPr>
          <w:p w:rsidR="00743244" w:rsidRPr="000507DA" w:rsidRDefault="00743244" w:rsidP="00CB56D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s-ES" w:eastAsia="es-ES"/>
              </w:rPr>
            </w:pPr>
          </w:p>
        </w:tc>
      </w:tr>
      <w:tr w:rsidR="00743244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743244" w:rsidRPr="002D1003" w:rsidRDefault="00743244" w:rsidP="002816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Estudios Universitarios</w:t>
            </w:r>
            <w:r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br/>
            </w:r>
            <w:r w:rsidR="002816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Facultad de Derecho - </w:t>
            </w:r>
            <w:r w:rsidR="002D100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U.B.A.</w:t>
            </w:r>
            <w:r w:rsidR="002816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-</w:t>
            </w:r>
            <w:r w:rsidR="002D100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2004-</w:t>
            </w:r>
            <w:r w:rsidR="002D1003"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2010</w:t>
            </w:r>
            <w:r w:rsidR="002816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</w:t>
            </w:r>
          </w:p>
        </w:tc>
      </w:tr>
    </w:tbl>
    <w:p w:rsidR="00743244" w:rsidRPr="00084448" w:rsidRDefault="00084448" w:rsidP="000507DA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Título</w:t>
      </w:r>
      <w:r w:rsidR="002D1003" w:rsidRPr="000507DA">
        <w:rPr>
          <w:rFonts w:ascii="Arial" w:eastAsia="Times New Roman" w:hAnsi="Arial" w:cs="Arial"/>
          <w:sz w:val="18"/>
          <w:lang w:val="es-ES" w:eastAsia="es-ES"/>
        </w:rPr>
        <w:t> </w:t>
      </w:r>
      <w:r w:rsidR="002D1003" w:rsidRPr="000507DA">
        <w:rPr>
          <w:rFonts w:ascii="Arial" w:eastAsia="Times New Roman" w:hAnsi="Arial" w:cs="Arial"/>
          <w:b/>
          <w:bCs/>
          <w:sz w:val="18"/>
          <w:lang w:val="es-ES" w:eastAsia="es-ES"/>
        </w:rPr>
        <w:t>Abogad</w:t>
      </w:r>
      <w:r w:rsidR="002D1003">
        <w:rPr>
          <w:rFonts w:ascii="Arial" w:eastAsia="Times New Roman" w:hAnsi="Arial" w:cs="Arial"/>
          <w:b/>
          <w:bCs/>
          <w:sz w:val="18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sz w:val="18"/>
          <w:lang w:val="es-ES" w:eastAsia="es-ES"/>
        </w:rPr>
        <w:t xml:space="preserve"> </w:t>
      </w:r>
      <w:r>
        <w:rPr>
          <w:rFonts w:ascii="Arial" w:eastAsia="Times New Roman" w:hAnsi="Arial" w:cs="Arial"/>
          <w:sz w:val="18"/>
          <w:lang w:val="es-ES" w:eastAsia="es-ES"/>
        </w:rPr>
        <w:t>-</w:t>
      </w:r>
      <w:r w:rsidR="002D1003" w:rsidRPr="00084448">
        <w:rPr>
          <w:rFonts w:ascii="Arial" w:eastAsia="Times New Roman" w:hAnsi="Arial" w:cs="Arial"/>
          <w:sz w:val="16"/>
          <w:szCs w:val="16"/>
          <w:lang w:val="es-ES" w:eastAsia="es-ES"/>
        </w:rPr>
        <w:t>Completo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-</w:t>
      </w:r>
      <w:r w:rsidR="002D1003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2D1003" w:rsidRPr="00084448">
        <w:rPr>
          <w:rFonts w:ascii="Arial" w:eastAsia="Times New Roman" w:hAnsi="Arial" w:cs="Arial"/>
          <w:sz w:val="18"/>
          <w:szCs w:val="18"/>
          <w:lang w:val="es-ES" w:eastAsia="es-ES"/>
        </w:rPr>
        <w:t>Especialización en:</w:t>
      </w:r>
      <w:r w:rsidR="002D1003" w:rsidRPr="00084448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Derecho </w:t>
      </w:r>
      <w:r w:rsidRPr="00084448">
        <w:rPr>
          <w:rFonts w:ascii="Arial" w:eastAsia="Times New Roman" w:hAnsi="Arial" w:cs="Arial"/>
          <w:b/>
          <w:sz w:val="18"/>
          <w:szCs w:val="18"/>
          <w:lang w:val="es-ES" w:eastAsia="es-ES"/>
        </w:rPr>
        <w:t>Tributario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,</w:t>
      </w:r>
      <w:r w:rsidRPr="00084448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Empresario 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y Notarial</w:t>
      </w:r>
      <w:r w:rsidR="002D1003" w:rsidRPr="00084448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</w:p>
    <w:p w:rsidR="00935C79" w:rsidRPr="002776FB" w:rsidRDefault="00935C79" w:rsidP="00935C7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s-ES" w:eastAsia="es-ES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05"/>
      </w:tblGrid>
      <w:tr w:rsidR="00935C79" w:rsidRPr="000507DA" w:rsidTr="00CB56D7">
        <w:trPr>
          <w:tblCellSpacing w:w="0" w:type="dxa"/>
        </w:trPr>
        <w:tc>
          <w:tcPr>
            <w:tcW w:w="345" w:type="dxa"/>
            <w:vAlign w:val="center"/>
          </w:tcPr>
          <w:p w:rsidR="00935C79" w:rsidRPr="000507DA" w:rsidRDefault="0081034C" w:rsidP="00CB5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noProof/>
                <w:color w:val="093A7F"/>
                <w:lang w:val="es-AR" w:eastAsia="es-AR"/>
              </w:rPr>
              <w:drawing>
                <wp:inline distT="0" distB="0" distL="0" distR="0">
                  <wp:extent cx="152400" cy="141605"/>
                  <wp:effectExtent l="0" t="0" r="0" b="0"/>
                  <wp:docPr id="4" name="Imagen 5" descr="https://servicios1.afip.gov.ar/cvAFIP/Images/CV/bullet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https://servicios1.afip.gov.ar/cvAFIP/Images/CV/bullet01.gif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35C79" w:rsidRPr="000507DA" w:rsidRDefault="00935C79" w:rsidP="00CB5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color w:val="093A7F"/>
                <w:lang w:val="es-ES" w:eastAsia="es-ES"/>
              </w:rPr>
              <w:t>Capacitación especializada</w:t>
            </w:r>
          </w:p>
        </w:tc>
      </w:tr>
    </w:tbl>
    <w:p w:rsidR="00935C79" w:rsidRPr="000507DA" w:rsidRDefault="0081034C" w:rsidP="0093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507DA">
        <w:rPr>
          <w:rFonts w:ascii="Times New Roman" w:eastAsia="Times New Roman" w:hAnsi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4858385" cy="105410"/>
            <wp:effectExtent l="0" t="0" r="0" b="0"/>
            <wp:docPr id="5" name="Imagen 6" descr="https://servicios1.afip.gov.ar/cvAFIP/Images/CV/linea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servicios1.afip.gov.ar/cvAFIP/Images/CV/linea01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935C79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935C79" w:rsidRDefault="00CD5B61" w:rsidP="00CB56D7">
            <w:pPr>
              <w:spacing w:after="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  <w:r w:rsidR="00B150DE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</w:t>
            </w:r>
            <w:r w:rsidR="00935C7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Programas</w:t>
            </w:r>
            <w:r w:rsidR="00935C79" w:rsidRPr="00AD6D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935C7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a</w:t>
            </w:r>
            <w:r w:rsidR="00935C79" w:rsidRPr="00AD6D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ctualización </w:t>
            </w:r>
            <w:r w:rsidR="00935C7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para graduados - Facultad de Derecho - U</w:t>
            </w:r>
            <w:r w:rsidR="00935C79" w:rsidRPr="00AD6D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.B.A. </w:t>
            </w:r>
            <w:r w:rsidR="00935C7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 A</w:t>
            </w:r>
            <w:r w:rsidR="00935C79" w:rsidRPr="00AD6D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ño 2020: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</w:t>
            </w:r>
            <w:r>
              <w:t xml:space="preserve"> </w:t>
            </w:r>
            <w:r w:rsidRPr="00E55EE9">
              <w:rPr>
                <w:rFonts w:ascii="Arial" w:eastAsia="Times New Roman" w:hAnsi="Arial" w:cs="Arial"/>
                <w:sz w:val="18"/>
                <w:lang w:val="es-ES" w:eastAsia="es-ES"/>
              </w:rPr>
              <w:t>Proceso administrativo</w:t>
            </w: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y Proceso Judicial,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Concursos y quiebras,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- </w:t>
            </w:r>
            <w:r w:rsidRPr="00E55EE9">
              <w:rPr>
                <w:rFonts w:ascii="Arial" w:eastAsia="Times New Roman" w:hAnsi="Arial" w:cs="Arial"/>
                <w:sz w:val="18"/>
                <w:lang w:val="es-ES" w:eastAsia="es-ES"/>
              </w:rPr>
              <w:t>Propiedad horizontal</w:t>
            </w: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y conjuntos inmobiliarios,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Derecho Procesal Civil,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Derecho Procesal Laboral,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Contratos: Perspectivas actuales,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Reajuste de haberes previsionales. Procedimiento administrativo y judicial en orden a la recomposición y cobro del haber recalculado,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</w:t>
            </w:r>
            <w:r w:rsidRPr="00E55EE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</w:t>
            </w: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á</w:t>
            </w:r>
            <w:r w:rsidRPr="00E55EE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lculo de </w:t>
            </w: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la </w:t>
            </w:r>
            <w:r w:rsidRPr="00E55EE9">
              <w:rPr>
                <w:rFonts w:ascii="Arial" w:eastAsia="Times New Roman" w:hAnsi="Arial" w:cs="Arial"/>
                <w:sz w:val="18"/>
                <w:lang w:val="es-ES" w:eastAsia="es-ES"/>
              </w:rPr>
              <w:t>legitima</w:t>
            </w: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Medios de prueba y medios de impugnación en el proceso civil y en el proceso laboral,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Medidas C</w:t>
            </w:r>
            <w:r w:rsidRPr="00E55EE9">
              <w:rPr>
                <w:rFonts w:ascii="Arial" w:eastAsia="Times New Roman" w:hAnsi="Arial" w:cs="Arial"/>
                <w:sz w:val="18"/>
                <w:lang w:val="es-ES" w:eastAsia="es-ES"/>
              </w:rPr>
              <w:t>autelares</w:t>
            </w: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- Efectos derivados del cese de la Unión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Convivencial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,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Honorarios Profesionales</w:t>
            </w:r>
          </w:p>
          <w:p w:rsidR="00935C79" w:rsidRDefault="00935C79" w:rsidP="00CB56D7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Cuestiones prácticas sobre los procesos judiciales en el fuero civil</w:t>
            </w:r>
          </w:p>
          <w:p w:rsidR="00935C79" w:rsidRDefault="00935C79" w:rsidP="00CB56D7">
            <w:pPr>
              <w:spacing w:after="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  <w:p w:rsidR="00935C79" w:rsidRDefault="00CD5B61" w:rsidP="00CB56D7">
            <w:pPr>
              <w:spacing w:after="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Escuela de Posgrado del </w:t>
            </w:r>
            <w:r w:rsidR="00935C79" w:rsidRPr="002816DA">
              <w:rPr>
                <w:rFonts w:ascii="Arial" w:eastAsia="Times New Roman" w:hAnsi="Arial" w:cs="Arial"/>
                <w:sz w:val="18"/>
                <w:lang w:val="es-ES" w:eastAsia="es-ES"/>
              </w:rPr>
              <w:t>C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olegio </w:t>
            </w:r>
            <w:r w:rsidR="00935C79" w:rsidRPr="002816DA">
              <w:rPr>
                <w:rFonts w:ascii="Arial" w:eastAsia="Times New Roman" w:hAnsi="Arial" w:cs="Arial"/>
                <w:sz w:val="18"/>
                <w:lang w:val="es-ES" w:eastAsia="es-ES"/>
              </w:rPr>
              <w:t>P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úblico de </w:t>
            </w:r>
            <w:r w:rsidR="00935C79" w:rsidRPr="002816DA">
              <w:rPr>
                <w:rFonts w:ascii="Arial" w:eastAsia="Times New Roman" w:hAnsi="Arial" w:cs="Arial"/>
                <w:sz w:val="18"/>
                <w:lang w:val="es-ES" w:eastAsia="es-ES"/>
              </w:rPr>
              <w:t>A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bogados de la </w:t>
            </w:r>
            <w:r w:rsidR="00935C79" w:rsidRPr="002816DA">
              <w:rPr>
                <w:rFonts w:ascii="Arial" w:eastAsia="Times New Roman" w:hAnsi="Arial" w:cs="Arial"/>
                <w:sz w:val="18"/>
                <w:lang w:val="es-ES" w:eastAsia="es-ES"/>
              </w:rPr>
              <w:t>C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apital </w:t>
            </w:r>
            <w:r w:rsidR="00935C79" w:rsidRPr="002816DA">
              <w:rPr>
                <w:rFonts w:ascii="Arial" w:eastAsia="Times New Roman" w:hAnsi="Arial" w:cs="Arial"/>
                <w:sz w:val="18"/>
                <w:lang w:val="es-ES" w:eastAsia="es-ES"/>
              </w:rPr>
              <w:t>F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>ederal - 2020:</w:t>
            </w:r>
          </w:p>
          <w:p w:rsidR="00935C79" w:rsidRDefault="00935C79" w:rsidP="00CB56D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- Derecho sucesorio en Capital Federal y Provincia de Bs. As.</w:t>
            </w:r>
          </w:p>
          <w:p w:rsidR="00935C79" w:rsidRPr="00C03E41" w:rsidRDefault="00CD5B61" w:rsidP="0072174C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Curso Notarial</w:t>
            </w:r>
            <w:r w:rsidR="00935C7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 –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2011</w:t>
            </w:r>
          </w:p>
        </w:tc>
      </w:tr>
      <w:tr w:rsidR="00935C79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935C79" w:rsidRPr="000507DA" w:rsidRDefault="00CD5B61" w:rsidP="00965D67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>) Curso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Posgrado de perfeccionamiento de la profesión en materia tributaria UBA</w:t>
            </w:r>
            <w:r w:rsidR="00935C7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 -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2011</w:t>
            </w:r>
          </w:p>
        </w:tc>
      </w:tr>
      <w:tr w:rsidR="00935C79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935C79" w:rsidRPr="000507DA" w:rsidRDefault="00CD5B61" w:rsidP="00965D67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Taller en Materia de Daños y Perjuicios</w:t>
            </w:r>
            <w:r w:rsidR="00935C7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 -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2011</w:t>
            </w:r>
          </w:p>
        </w:tc>
      </w:tr>
      <w:tr w:rsidR="00935C79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935C79" w:rsidRPr="000507DA" w:rsidRDefault="00CD5B61" w:rsidP="00965D67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Taller de mediación y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arbitraje</w:t>
            </w:r>
            <w:r w:rsidR="00935C79"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 </w:t>
            </w:r>
            <w:r w:rsidR="00935C7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2011</w:t>
            </w:r>
          </w:p>
        </w:tc>
      </w:tr>
      <w:tr w:rsidR="00935C79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935C79" w:rsidRPr="000507DA" w:rsidRDefault="00CD5B61" w:rsidP="00965D67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Taller de negocios y tributación</w:t>
            </w:r>
            <w:r w:rsidR="00935C79" w:rsidRPr="000507DA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 </w:t>
            </w:r>
            <w:r w:rsidR="00935C7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2011</w:t>
            </w:r>
          </w:p>
        </w:tc>
      </w:tr>
      <w:tr w:rsidR="00935C79" w:rsidRPr="000507DA" w:rsidTr="00CB56D7">
        <w:trPr>
          <w:tblCellSpacing w:w="22" w:type="dxa"/>
        </w:trPr>
        <w:tc>
          <w:tcPr>
            <w:tcW w:w="0" w:type="auto"/>
            <w:vAlign w:val="center"/>
          </w:tcPr>
          <w:p w:rsidR="00935C79" w:rsidRPr="000507DA" w:rsidRDefault="00CD5B61" w:rsidP="00E67538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  <w:r w:rsidR="00935C79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) </w:t>
            </w:r>
            <w:proofErr w:type="spellStart"/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Lex</w:t>
            </w:r>
            <w:proofErr w:type="spellEnd"/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Doctor. Gestión de Causas UBA</w:t>
            </w:r>
            <w:r w:rsidR="00935C7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 - </w:t>
            </w:r>
            <w:r w:rsidR="00935C79" w:rsidRPr="000507DA">
              <w:rPr>
                <w:rFonts w:ascii="Arial" w:eastAsia="Times New Roman" w:hAnsi="Arial" w:cs="Arial"/>
                <w:sz w:val="18"/>
                <w:lang w:val="es-ES" w:eastAsia="es-ES"/>
              </w:rPr>
              <w:t>2008</w:t>
            </w:r>
          </w:p>
        </w:tc>
      </w:tr>
    </w:tbl>
    <w:p w:rsidR="000507DA" w:rsidRPr="00E67538" w:rsidRDefault="000507DA" w:rsidP="00935C79">
      <w:pPr>
        <w:spacing w:after="0" w:line="240" w:lineRule="auto"/>
        <w:rPr>
          <w:rFonts w:ascii="Times New Roman" w:eastAsia="Times New Roman" w:hAnsi="Times New Roman"/>
          <w:sz w:val="6"/>
          <w:szCs w:val="6"/>
          <w:lang w:val="es-ES" w:eastAsia="es-ES"/>
        </w:rPr>
      </w:pPr>
      <w:r w:rsidRPr="000507DA">
        <w:rPr>
          <w:rFonts w:ascii="Times New Roman" w:eastAsia="Times New Roman" w:hAnsi="Times New Roman"/>
          <w:sz w:val="24"/>
          <w:szCs w:val="24"/>
          <w:lang w:val="es-ES" w:eastAsia="es-ES"/>
        </w:rPr>
        <w:t>  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05"/>
      </w:tblGrid>
      <w:tr w:rsidR="000507DA" w:rsidRPr="000507DA" w:rsidTr="000507DA">
        <w:trPr>
          <w:tblCellSpacing w:w="0" w:type="dxa"/>
        </w:trPr>
        <w:tc>
          <w:tcPr>
            <w:tcW w:w="345" w:type="dxa"/>
            <w:vAlign w:val="center"/>
          </w:tcPr>
          <w:p w:rsidR="000507DA" w:rsidRPr="000507DA" w:rsidRDefault="0081034C" w:rsidP="00050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noProof/>
                <w:color w:val="093A7F"/>
                <w:lang w:val="es-AR" w:eastAsia="es-AR"/>
              </w:rPr>
              <w:lastRenderedPageBreak/>
              <w:drawing>
                <wp:inline distT="0" distB="0" distL="0" distR="0">
                  <wp:extent cx="152400" cy="141605"/>
                  <wp:effectExtent l="0" t="0" r="0" b="0"/>
                  <wp:docPr id="6" name="Imagen 7" descr="https://servicios1.afip.gov.ar/cvAFIP/Images/CV/bullet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s://servicios1.afip.gov.ar/cvAFIP/Images/CV/bullet01.gif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7DA" w:rsidRPr="000507DA" w:rsidRDefault="000507DA" w:rsidP="00050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color w:val="093A7F"/>
                <w:lang w:val="es-ES" w:eastAsia="es-ES"/>
              </w:rPr>
              <w:t>Idiomas</w:t>
            </w:r>
          </w:p>
        </w:tc>
      </w:tr>
    </w:tbl>
    <w:p w:rsidR="000507DA" w:rsidRPr="009C0602" w:rsidRDefault="000507DA" w:rsidP="000507DA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val="es-ES" w:eastAsia="es-ES"/>
        </w:rPr>
      </w:pPr>
    </w:p>
    <w:tbl>
      <w:tblPr>
        <w:tblW w:w="73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0507DA" w:rsidRPr="000507DA" w:rsidTr="000507DA">
        <w:trPr>
          <w:tblCellSpacing w:w="22" w:type="dxa"/>
        </w:trPr>
        <w:tc>
          <w:tcPr>
            <w:tcW w:w="0" w:type="auto"/>
            <w:vAlign w:val="center"/>
          </w:tcPr>
          <w:p w:rsidR="000507DA" w:rsidRPr="000507DA" w:rsidRDefault="00557A11" w:rsidP="00F12F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Inglés (</w:t>
            </w:r>
            <w:r w:rsidR="0060422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Bilingüe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F860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F860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Italiano (</w:t>
            </w:r>
            <w:r w:rsidR="00F12FF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en curso - </w:t>
            </w:r>
            <w:r w:rsidR="00F860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F12FF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</w:t>
            </w:r>
            <w:r w:rsidR="00F860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) -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Portugués</w:t>
            </w:r>
            <w:r w:rsidR="000507DA"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(Nivel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Básico</w:t>
            </w:r>
            <w:r w:rsidR="00F860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)</w:t>
            </w:r>
          </w:p>
        </w:tc>
      </w:tr>
    </w:tbl>
    <w:p w:rsidR="000507DA" w:rsidRPr="00E13FCD" w:rsidRDefault="000507DA" w:rsidP="000507DA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es-ES" w:eastAsia="es-ES"/>
        </w:rPr>
      </w:pPr>
      <w:r w:rsidRPr="000507DA">
        <w:rPr>
          <w:rFonts w:ascii="Times New Roman" w:eastAsia="Times New Roman" w:hAnsi="Times New Roman"/>
          <w:sz w:val="24"/>
          <w:szCs w:val="24"/>
          <w:lang w:val="es-ES" w:eastAsia="es-ES"/>
        </w:rPr>
        <w:t> 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05"/>
      </w:tblGrid>
      <w:tr w:rsidR="000507DA" w:rsidRPr="000507DA" w:rsidTr="000507DA">
        <w:trPr>
          <w:tblCellSpacing w:w="0" w:type="dxa"/>
        </w:trPr>
        <w:tc>
          <w:tcPr>
            <w:tcW w:w="345" w:type="dxa"/>
            <w:vAlign w:val="center"/>
          </w:tcPr>
          <w:p w:rsidR="000507DA" w:rsidRPr="000507DA" w:rsidRDefault="0081034C" w:rsidP="00050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noProof/>
                <w:color w:val="093A7F"/>
                <w:lang w:val="es-AR" w:eastAsia="es-AR"/>
              </w:rPr>
              <w:drawing>
                <wp:inline distT="0" distB="0" distL="0" distR="0">
                  <wp:extent cx="152400" cy="141605"/>
                  <wp:effectExtent l="0" t="0" r="0" b="0"/>
                  <wp:docPr id="7" name="Imagen 9" descr="https://servicios1.afip.gov.ar/cvAFIP/Images/CV/bullet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https://servicios1.afip.gov.ar/cvAFIP/Images/CV/bullet01.gif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7DA" w:rsidRPr="000507DA" w:rsidRDefault="000507DA" w:rsidP="00050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0507DA">
              <w:rPr>
                <w:rFonts w:ascii="Arial" w:eastAsia="Times New Roman" w:hAnsi="Arial" w:cs="Arial"/>
                <w:b/>
                <w:bCs/>
                <w:color w:val="093A7F"/>
                <w:lang w:val="es-ES" w:eastAsia="es-ES"/>
              </w:rPr>
              <w:t>Computación</w:t>
            </w:r>
          </w:p>
        </w:tc>
      </w:tr>
    </w:tbl>
    <w:p w:rsidR="000507DA" w:rsidRPr="009C0602" w:rsidRDefault="000507DA" w:rsidP="000507DA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val="es-ES" w:eastAsia="es-ES"/>
        </w:rPr>
      </w:pPr>
    </w:p>
    <w:tbl>
      <w:tblPr>
        <w:tblW w:w="73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0507DA" w:rsidRPr="000507DA" w:rsidTr="000507DA">
        <w:trPr>
          <w:tblCellSpacing w:w="22" w:type="dxa"/>
        </w:trPr>
        <w:tc>
          <w:tcPr>
            <w:tcW w:w="0" w:type="auto"/>
            <w:vAlign w:val="center"/>
          </w:tcPr>
          <w:p w:rsidR="000507DA" w:rsidRPr="000507DA" w:rsidRDefault="00CD5B61" w:rsidP="00CD5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Versatilidad p</w:t>
            </w:r>
            <w:r w:rsidR="0049587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ara aprender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y adaptarse </w:t>
            </w:r>
            <w:r w:rsidR="0049587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 operar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en </w:t>
            </w:r>
            <w:r w:rsidR="0049587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distintos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entornos y </w:t>
            </w:r>
            <w:r w:rsidR="0049587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tipos de sistemas -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Navegadores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Internet (Nivel Avanzado)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- </w:t>
            </w:r>
            <w:r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 (Nivel Avanzado)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- </w:t>
            </w:r>
            <w:r w:rsidR="000507DA"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Microsoft Word (Nivel Avanzado) - Microsoft Excel (Nivel Medio) - M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icrosoft Access (Nivel Básico).</w:t>
            </w:r>
            <w:r w:rsidR="000507DA" w:rsidRPr="000507D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</w:tbl>
    <w:p w:rsidR="004D7695" w:rsidRDefault="004D7695" w:rsidP="00CD5B61"/>
    <w:sectPr w:rsidR="004D7695" w:rsidSect="00D24D0C">
      <w:footerReference w:type="default" r:id="rId8"/>
      <w:pgSz w:w="11907" w:h="16840" w:code="9"/>
      <w:pgMar w:top="1134" w:right="1134" w:bottom="1134" w:left="1134" w:header="709" w:footer="709" w:gutter="2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86" w:rsidRDefault="00697686" w:rsidP="00935C79">
      <w:pPr>
        <w:spacing w:after="0" w:line="240" w:lineRule="auto"/>
      </w:pPr>
      <w:r>
        <w:separator/>
      </w:r>
    </w:p>
  </w:endnote>
  <w:endnote w:type="continuationSeparator" w:id="0">
    <w:p w:rsidR="00697686" w:rsidRDefault="00697686" w:rsidP="009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79" w:rsidRDefault="00935C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86" w:rsidRDefault="00697686" w:rsidP="00935C79">
      <w:pPr>
        <w:spacing w:after="0" w:line="240" w:lineRule="auto"/>
      </w:pPr>
      <w:r>
        <w:separator/>
      </w:r>
    </w:p>
  </w:footnote>
  <w:footnote w:type="continuationSeparator" w:id="0">
    <w:p w:rsidR="00697686" w:rsidRDefault="00697686" w:rsidP="0093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DA"/>
    <w:rsid w:val="000507DA"/>
    <w:rsid w:val="00084448"/>
    <w:rsid w:val="000A49ED"/>
    <w:rsid w:val="000F212A"/>
    <w:rsid w:val="001458A6"/>
    <w:rsid w:val="00201EAE"/>
    <w:rsid w:val="00247612"/>
    <w:rsid w:val="002776FB"/>
    <w:rsid w:val="002816DA"/>
    <w:rsid w:val="002D1003"/>
    <w:rsid w:val="002D7470"/>
    <w:rsid w:val="004022A4"/>
    <w:rsid w:val="00472BA7"/>
    <w:rsid w:val="0048153C"/>
    <w:rsid w:val="00494BE2"/>
    <w:rsid w:val="00495877"/>
    <w:rsid w:val="004C7F90"/>
    <w:rsid w:val="004D7695"/>
    <w:rsid w:val="004E691B"/>
    <w:rsid w:val="00557A11"/>
    <w:rsid w:val="005659CF"/>
    <w:rsid w:val="00570571"/>
    <w:rsid w:val="00576F89"/>
    <w:rsid w:val="0058323E"/>
    <w:rsid w:val="005851C5"/>
    <w:rsid w:val="0060422F"/>
    <w:rsid w:val="00606B40"/>
    <w:rsid w:val="00697686"/>
    <w:rsid w:val="006D3ABA"/>
    <w:rsid w:val="006E778B"/>
    <w:rsid w:val="0072174C"/>
    <w:rsid w:val="00743244"/>
    <w:rsid w:val="007975F4"/>
    <w:rsid w:val="007C2BE3"/>
    <w:rsid w:val="007C64C3"/>
    <w:rsid w:val="0081034C"/>
    <w:rsid w:val="00895A77"/>
    <w:rsid w:val="008D1964"/>
    <w:rsid w:val="00910A28"/>
    <w:rsid w:val="009325BD"/>
    <w:rsid w:val="00935C79"/>
    <w:rsid w:val="00965D67"/>
    <w:rsid w:val="009C0602"/>
    <w:rsid w:val="00A92617"/>
    <w:rsid w:val="00AD6DAA"/>
    <w:rsid w:val="00B150DE"/>
    <w:rsid w:val="00B32B28"/>
    <w:rsid w:val="00B666F9"/>
    <w:rsid w:val="00B80EAA"/>
    <w:rsid w:val="00B93139"/>
    <w:rsid w:val="00BD2D6A"/>
    <w:rsid w:val="00C03E41"/>
    <w:rsid w:val="00C64981"/>
    <w:rsid w:val="00CB56D7"/>
    <w:rsid w:val="00CD5B61"/>
    <w:rsid w:val="00CE14B1"/>
    <w:rsid w:val="00CE507F"/>
    <w:rsid w:val="00D111DF"/>
    <w:rsid w:val="00D24D0C"/>
    <w:rsid w:val="00D62A16"/>
    <w:rsid w:val="00DB12DA"/>
    <w:rsid w:val="00DB7C00"/>
    <w:rsid w:val="00DF5642"/>
    <w:rsid w:val="00E13FCD"/>
    <w:rsid w:val="00E55EE9"/>
    <w:rsid w:val="00E67538"/>
    <w:rsid w:val="00EF69C9"/>
    <w:rsid w:val="00F12FFA"/>
    <w:rsid w:val="00F86084"/>
    <w:rsid w:val="00FD49FA"/>
    <w:rsid w:val="00FF106E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636A-2572-0741-A828-48EF2F8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95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507DA"/>
  </w:style>
  <w:style w:type="paragraph" w:styleId="NormalWeb">
    <w:name w:val="Normal (Web)"/>
    <w:basedOn w:val="Normal"/>
    <w:uiPriority w:val="99"/>
    <w:unhideWhenUsed/>
    <w:rsid w:val="00050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vdatos02">
    <w:name w:val="cvdatos02"/>
    <w:basedOn w:val="Fuentedeprrafopredeter"/>
    <w:rsid w:val="000507DA"/>
  </w:style>
  <w:style w:type="character" w:customStyle="1" w:styleId="cvdatos03">
    <w:name w:val="cvdatos03"/>
    <w:basedOn w:val="Fuentedeprrafopredeter"/>
    <w:rsid w:val="000507DA"/>
  </w:style>
  <w:style w:type="paragraph" w:styleId="Textodeglobo">
    <w:name w:val="Balloon Text"/>
    <w:basedOn w:val="Normal"/>
    <w:link w:val="TextodegloboCar"/>
    <w:uiPriority w:val="99"/>
    <w:semiHidden/>
    <w:unhideWhenUsed/>
    <w:rsid w:val="000507D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507DA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35C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35C79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35C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35C79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Julieta Liliana Caceres</vt:lpstr>
    </vt:vector>
  </TitlesOfParts>
  <Company>Acer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Julieta Liliana Caceres</dc:title>
  <dc:subject/>
  <dc:creator>JLC</dc:creator>
  <cp:keywords/>
  <cp:lastModifiedBy>PC05</cp:lastModifiedBy>
  <cp:revision>3</cp:revision>
  <cp:lastPrinted>2023-12-29T15:05:00Z</cp:lastPrinted>
  <dcterms:created xsi:type="dcterms:W3CDTF">2025-03-13T22:39:00Z</dcterms:created>
  <dcterms:modified xsi:type="dcterms:W3CDTF">2025-03-13T22:40:00Z</dcterms:modified>
</cp:coreProperties>
</file>